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D" w:rsidRDefault="00F8354D" w:rsidP="00F8354D">
      <w:pPr>
        <w:pStyle w:val="a3"/>
        <w:jc w:val="right"/>
      </w:pPr>
      <w:bookmarkStart w:id="0" w:name="_GoBack"/>
      <w:bookmarkEnd w:id="0"/>
      <w:r>
        <w:t xml:space="preserve">Принято </w:t>
      </w:r>
    </w:p>
    <w:p w:rsidR="00F8354D" w:rsidRDefault="00F8354D" w:rsidP="00F8354D">
      <w:pPr>
        <w:pStyle w:val="a3"/>
        <w:jc w:val="right"/>
      </w:pPr>
      <w:r>
        <w:t xml:space="preserve">на </w:t>
      </w:r>
      <w:proofErr w:type="gramStart"/>
      <w:r>
        <w:t>общем</w:t>
      </w:r>
      <w:proofErr w:type="gramEnd"/>
      <w:r>
        <w:t xml:space="preserve"> собрании коллектива </w:t>
      </w:r>
    </w:p>
    <w:p w:rsidR="00F8354D" w:rsidRDefault="00F8354D" w:rsidP="00F8354D">
      <w:pPr>
        <w:pStyle w:val="a3"/>
        <w:jc w:val="right"/>
      </w:pPr>
      <w:r>
        <w:t>МАОУДОД ДШИ им. Л.В. Собинова г. Ярославля</w:t>
      </w:r>
    </w:p>
    <w:p w:rsidR="00F8354D" w:rsidRDefault="00F8354D" w:rsidP="00F8354D">
      <w:pPr>
        <w:pStyle w:val="a3"/>
        <w:jc w:val="right"/>
      </w:pPr>
      <w:r>
        <w:t xml:space="preserve">Директор С.Г. Дильмухаметова </w:t>
      </w:r>
    </w:p>
    <w:p w:rsidR="000E2C2C" w:rsidRDefault="00F8354D" w:rsidP="000E2C2C">
      <w:pPr>
        <w:pStyle w:val="a3"/>
        <w:jc w:val="right"/>
      </w:pPr>
      <w:r>
        <w:t>_____________________________</w:t>
      </w:r>
    </w:p>
    <w:p w:rsidR="000E2C2C" w:rsidRPr="000E2C2C" w:rsidRDefault="000E2C2C" w:rsidP="000E2C2C">
      <w:pPr>
        <w:pStyle w:val="a3"/>
        <w:jc w:val="right"/>
      </w:pPr>
      <w:r w:rsidRPr="000E2C2C">
        <w:t>Приложение № 3</w:t>
      </w:r>
    </w:p>
    <w:p w:rsidR="000E2C2C" w:rsidRPr="000E2C2C" w:rsidRDefault="000E2C2C" w:rsidP="000E2C2C">
      <w:pPr>
        <w:pStyle w:val="a3"/>
        <w:jc w:val="right"/>
      </w:pPr>
      <w:r w:rsidRPr="000E2C2C">
        <w:t>к Антикоррупционной политике</w:t>
      </w:r>
    </w:p>
    <w:p w:rsidR="000E2C2C" w:rsidRPr="000E2C2C" w:rsidRDefault="000E2C2C" w:rsidP="000E2C2C">
      <w:pPr>
        <w:pStyle w:val="a3"/>
        <w:jc w:val="right"/>
      </w:pPr>
      <w:r>
        <w:t>МАУДО ДШИ им. Л.В. Собинова г. Ярославля</w:t>
      </w:r>
    </w:p>
    <w:p w:rsidR="000E2C2C" w:rsidRPr="000E2C2C" w:rsidRDefault="000E2C2C" w:rsidP="000E2C2C">
      <w:pPr>
        <w:pStyle w:val="a3"/>
        <w:jc w:val="right"/>
      </w:pPr>
    </w:p>
    <w:p w:rsidR="000E2C2C" w:rsidRPr="000E2C2C" w:rsidRDefault="000E2C2C" w:rsidP="000E2C2C">
      <w:pPr>
        <w:pStyle w:val="a3"/>
        <w:jc w:val="both"/>
      </w:pPr>
    </w:p>
    <w:p w:rsidR="000E2C2C" w:rsidRPr="000E2C2C" w:rsidRDefault="000E2C2C" w:rsidP="000E2C2C">
      <w:pPr>
        <w:pStyle w:val="a3"/>
        <w:jc w:val="center"/>
      </w:pPr>
      <w:r w:rsidRPr="000E2C2C">
        <w:t>Положение о конфликте интересов</w:t>
      </w:r>
    </w:p>
    <w:p w:rsidR="000E2C2C" w:rsidRPr="000E2C2C" w:rsidRDefault="000E2C2C" w:rsidP="000E2C2C">
      <w:pPr>
        <w:jc w:val="center"/>
      </w:pPr>
      <w:r w:rsidRPr="000E2C2C">
        <w:t>МАУДО ДШИ им. Л.В. Собинова г. Ярославля</w:t>
      </w:r>
    </w:p>
    <w:p w:rsidR="000E2C2C" w:rsidRPr="000E2C2C" w:rsidRDefault="000E2C2C" w:rsidP="000E2C2C">
      <w:pPr>
        <w:pStyle w:val="a3"/>
        <w:jc w:val="center"/>
      </w:pPr>
    </w:p>
    <w:p w:rsidR="000E2C2C" w:rsidRPr="000E2C2C" w:rsidRDefault="000E2C2C" w:rsidP="000E2C2C">
      <w:pPr>
        <w:pStyle w:val="a3"/>
        <w:jc w:val="both"/>
      </w:pPr>
      <w:r w:rsidRPr="000E2C2C">
        <w:t>1.</w:t>
      </w:r>
      <w:r w:rsidRPr="000E2C2C">
        <w:tab/>
        <w:t>Цели и задачи Положения</w:t>
      </w:r>
      <w:r>
        <w:t xml:space="preserve">. </w:t>
      </w:r>
    </w:p>
    <w:p w:rsidR="000E2C2C" w:rsidRPr="000E2C2C" w:rsidRDefault="000E2C2C" w:rsidP="000E2C2C">
      <w:pPr>
        <w:pStyle w:val="a3"/>
        <w:jc w:val="both"/>
      </w:pPr>
      <w:r w:rsidRPr="000E2C2C">
        <w:t>1.1.</w:t>
      </w:r>
      <w:r w:rsidRPr="000E2C2C">
        <w:tab/>
        <w:t xml:space="preserve">Настоящее Положение о конфликте интересов в </w:t>
      </w:r>
      <w:r>
        <w:t xml:space="preserve">МАУДО ДШИ им. Л.В. Собинова г. Ярославля  </w:t>
      </w:r>
      <w:r w:rsidRPr="000E2C2C"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0E2C2C" w:rsidRPr="000E2C2C" w:rsidRDefault="000E2C2C" w:rsidP="000E2C2C">
      <w:pPr>
        <w:pStyle w:val="a3"/>
        <w:jc w:val="both"/>
      </w:pPr>
      <w:r w:rsidRPr="000E2C2C">
        <w:t>1.2.</w:t>
      </w:r>
      <w:r w:rsidRPr="000E2C2C">
        <w:tab/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0E2C2C" w:rsidRPr="000E2C2C" w:rsidRDefault="000E2C2C" w:rsidP="000E2C2C">
      <w:pPr>
        <w:pStyle w:val="a3"/>
        <w:jc w:val="both"/>
      </w:pPr>
      <w:r w:rsidRPr="000E2C2C">
        <w:t>1.3.</w:t>
      </w:r>
      <w:r w:rsidRPr="000E2C2C">
        <w:tab/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0E2C2C" w:rsidRPr="000E2C2C" w:rsidRDefault="000E2C2C" w:rsidP="000E2C2C">
      <w:pPr>
        <w:pStyle w:val="a3"/>
        <w:jc w:val="both"/>
      </w:pPr>
      <w:r w:rsidRPr="000E2C2C">
        <w:t>1.4.</w:t>
      </w:r>
      <w:r w:rsidRPr="000E2C2C">
        <w:tab/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0E2C2C" w:rsidRPr="000E2C2C" w:rsidRDefault="000E2C2C" w:rsidP="000E2C2C">
      <w:pPr>
        <w:pStyle w:val="a3"/>
        <w:jc w:val="both"/>
      </w:pPr>
      <w:r w:rsidRPr="000E2C2C">
        <w:t>2.</w:t>
      </w:r>
      <w:r w:rsidRPr="000E2C2C">
        <w:tab/>
        <w:t>Меры по предотвращению конфликта интересов</w:t>
      </w:r>
    </w:p>
    <w:p w:rsidR="000E2C2C" w:rsidRPr="000E2C2C" w:rsidRDefault="000E2C2C" w:rsidP="000E2C2C">
      <w:pPr>
        <w:pStyle w:val="a3"/>
        <w:jc w:val="both"/>
      </w:pPr>
      <w:r w:rsidRPr="000E2C2C">
        <w:t>2.1.</w:t>
      </w:r>
      <w:r w:rsidRPr="000E2C2C">
        <w:tab/>
        <w:t>Основными мерами по предотвращению конфликтов интересов являются:</w:t>
      </w:r>
    </w:p>
    <w:p w:rsidR="000E2C2C" w:rsidRPr="000E2C2C" w:rsidRDefault="000E2C2C" w:rsidP="000E2C2C">
      <w:pPr>
        <w:pStyle w:val="a3"/>
        <w:jc w:val="both"/>
      </w:pPr>
      <w:r w:rsidRPr="000E2C2C">
        <w:t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0E2C2C" w:rsidRPr="000E2C2C" w:rsidRDefault="000E2C2C" w:rsidP="000E2C2C">
      <w:pPr>
        <w:pStyle w:val="a3"/>
        <w:jc w:val="both"/>
      </w:pPr>
      <w:r w:rsidRPr="000E2C2C">
        <w:t>– 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0E2C2C" w:rsidRPr="000E2C2C" w:rsidRDefault="000E2C2C" w:rsidP="000E2C2C">
      <w:pPr>
        <w:pStyle w:val="a3"/>
        <w:jc w:val="both"/>
      </w:pPr>
      <w:r w:rsidRPr="000E2C2C">
        <w:t>– 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>– выдача определенному кругу работников доверенностей на совершение действий, отдельных видов сделок;</w:t>
      </w:r>
    </w:p>
    <w:p w:rsidR="000E2C2C" w:rsidRPr="000E2C2C" w:rsidRDefault="000E2C2C" w:rsidP="000E2C2C">
      <w:pPr>
        <w:pStyle w:val="a3"/>
        <w:jc w:val="both"/>
      </w:pPr>
      <w:r w:rsidRPr="000E2C2C"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0E2C2C" w:rsidRPr="000E2C2C" w:rsidRDefault="000E2C2C" w:rsidP="000E2C2C">
      <w:pPr>
        <w:pStyle w:val="a3"/>
        <w:jc w:val="both"/>
      </w:pPr>
      <w:r w:rsidRPr="000E2C2C">
        <w:lastRenderedPageBreak/>
        <w:t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0E2C2C" w:rsidRPr="000E2C2C" w:rsidRDefault="000E2C2C" w:rsidP="000E2C2C">
      <w:pPr>
        <w:pStyle w:val="a3"/>
        <w:jc w:val="both"/>
      </w:pPr>
      <w:proofErr w:type="gramStart"/>
      <w:r w:rsidRPr="000E2C2C">
        <w:t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0E2C2C" w:rsidRPr="000E2C2C" w:rsidRDefault="000E2C2C" w:rsidP="000E2C2C">
      <w:pPr>
        <w:pStyle w:val="a3"/>
        <w:jc w:val="both"/>
      </w:pPr>
      <w:r w:rsidRPr="000E2C2C">
        <w:t>– представление гражданами при приеме на должности, включенные в Перечень должностей (наименование организации) с высоким риском коррупционных проявлений, декларации конфликта интересов (Приложение 1 к Положению о конфликте интересов);</w:t>
      </w:r>
    </w:p>
    <w:p w:rsidR="000E2C2C" w:rsidRPr="000E2C2C" w:rsidRDefault="000E2C2C" w:rsidP="000E2C2C">
      <w:pPr>
        <w:pStyle w:val="a3"/>
        <w:jc w:val="both"/>
      </w:pPr>
      <w:r w:rsidRPr="000E2C2C">
        <w:t>– представление ежегодно работниками, замещающими должности, включенные в Перечень должностей (наименование организации) с высоким риском коррупционных проявлений, декларации конфликта интересов;</w:t>
      </w:r>
    </w:p>
    <w:p w:rsidR="000E2C2C" w:rsidRPr="000E2C2C" w:rsidRDefault="000E2C2C" w:rsidP="000E2C2C">
      <w:pPr>
        <w:pStyle w:val="a3"/>
        <w:jc w:val="both"/>
      </w:pPr>
      <w:r w:rsidRPr="000E2C2C"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0E2C2C" w:rsidRPr="000E2C2C" w:rsidRDefault="000E2C2C" w:rsidP="000E2C2C">
      <w:pPr>
        <w:pStyle w:val="a3"/>
        <w:jc w:val="both"/>
      </w:pPr>
      <w:r w:rsidRPr="000E2C2C">
        <w:t>3.</w:t>
      </w:r>
      <w:r w:rsidRPr="000E2C2C">
        <w:tab/>
        <w:t xml:space="preserve">Обязанности 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руководителя организации и работников </w:t>
      </w:r>
    </w:p>
    <w:p w:rsidR="000E2C2C" w:rsidRPr="000E2C2C" w:rsidRDefault="000E2C2C" w:rsidP="000E2C2C">
      <w:pPr>
        <w:pStyle w:val="a3"/>
        <w:jc w:val="both"/>
      </w:pPr>
      <w:r w:rsidRPr="000E2C2C">
        <w:t>по предотвращению конфликта интересов</w:t>
      </w:r>
    </w:p>
    <w:p w:rsidR="000E2C2C" w:rsidRPr="000E2C2C" w:rsidRDefault="000E2C2C" w:rsidP="000E2C2C">
      <w:pPr>
        <w:pStyle w:val="a3"/>
        <w:jc w:val="both"/>
      </w:pPr>
      <w:r w:rsidRPr="000E2C2C">
        <w:t>3.1.</w:t>
      </w:r>
      <w:r w:rsidRPr="000E2C2C">
        <w:tab/>
        <w:t>В целях предотвращения конфликта интересов руководитель организации и работники обязаны:</w:t>
      </w:r>
    </w:p>
    <w:p w:rsidR="000E2C2C" w:rsidRPr="000E2C2C" w:rsidRDefault="000E2C2C" w:rsidP="000E2C2C">
      <w:pPr>
        <w:pStyle w:val="a3"/>
        <w:jc w:val="both"/>
      </w:pPr>
      <w:r w:rsidRPr="000E2C2C">
        <w:t>– исполнять обязанности с учетом разграничения полномочий, установленных локальными нормативными актами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0E2C2C" w:rsidRPr="000E2C2C" w:rsidRDefault="000E2C2C" w:rsidP="000E2C2C">
      <w:pPr>
        <w:pStyle w:val="a3"/>
        <w:jc w:val="both"/>
      </w:pPr>
      <w:r w:rsidRPr="000E2C2C"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0E2C2C" w:rsidRPr="000E2C2C" w:rsidRDefault="000E2C2C" w:rsidP="000E2C2C">
      <w:pPr>
        <w:pStyle w:val="a3"/>
        <w:jc w:val="both"/>
      </w:pPr>
      <w:r w:rsidRPr="000E2C2C">
        <w:t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0E2C2C" w:rsidRPr="000E2C2C" w:rsidRDefault="000E2C2C" w:rsidP="000E2C2C">
      <w:pPr>
        <w:pStyle w:val="a3"/>
        <w:jc w:val="both"/>
      </w:pPr>
      <w:r w:rsidRPr="000E2C2C">
        <w:t>– обеспечивать эффективность управления финансовыми, материальными и кадровыми ресурсами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>– 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0E2C2C" w:rsidRPr="000E2C2C" w:rsidRDefault="000E2C2C" w:rsidP="000E2C2C">
      <w:pPr>
        <w:pStyle w:val="a3"/>
        <w:jc w:val="both"/>
      </w:pPr>
      <w:r w:rsidRPr="000E2C2C">
        <w:t>– обеспечивать максимально возможную результативность при совершении сделок;</w:t>
      </w:r>
    </w:p>
    <w:p w:rsidR="000E2C2C" w:rsidRPr="000E2C2C" w:rsidRDefault="000E2C2C" w:rsidP="000E2C2C">
      <w:pPr>
        <w:pStyle w:val="a3"/>
        <w:jc w:val="both"/>
      </w:pPr>
      <w:r w:rsidRPr="000E2C2C">
        <w:t>– обеспечивать достоверность бухгалтерской отчетности и иной публикуемой информации;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своевременно рассматривать достоверность и объективность негативной информации об организации в средствах массовой информации и иных </w:t>
      </w:r>
      <w:r w:rsidRPr="000E2C2C">
        <w:lastRenderedPageBreak/>
        <w:t>источниках, осуществлять своевременное реагирование по каждому факту появления негативной или недостоверной информации;</w:t>
      </w:r>
    </w:p>
    <w:p w:rsidR="000E2C2C" w:rsidRPr="000E2C2C" w:rsidRDefault="000E2C2C" w:rsidP="000E2C2C">
      <w:pPr>
        <w:pStyle w:val="a3"/>
        <w:jc w:val="both"/>
      </w:pPr>
      <w:r w:rsidRPr="000E2C2C">
        <w:t>– 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>– предоставлять исчерпывающую информацию по вопросам, которые могут стать предметом конфликта интересов;</w:t>
      </w:r>
    </w:p>
    <w:p w:rsidR="000E2C2C" w:rsidRPr="000E2C2C" w:rsidRDefault="000E2C2C" w:rsidP="000E2C2C">
      <w:pPr>
        <w:pStyle w:val="a3"/>
        <w:jc w:val="both"/>
      </w:pPr>
      <w:r w:rsidRPr="000E2C2C">
        <w:t>– обеспечивать сохранность денежных средств и другого имущества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обеспечить своевременное выявление конфликтов интересов на самых ранних </w:t>
      </w:r>
      <w:proofErr w:type="gramStart"/>
      <w:r w:rsidRPr="000E2C2C">
        <w:t>стадиях</w:t>
      </w:r>
      <w:proofErr w:type="gramEnd"/>
      <w:r w:rsidRPr="000E2C2C">
        <w:t xml:space="preserve"> их развития и внимательное отношение к ним со стороны организации, руководителя организации и работников.</w:t>
      </w:r>
    </w:p>
    <w:p w:rsidR="000E2C2C" w:rsidRPr="000E2C2C" w:rsidRDefault="000E2C2C" w:rsidP="000E2C2C">
      <w:pPr>
        <w:pStyle w:val="a3"/>
        <w:jc w:val="both"/>
      </w:pPr>
      <w:r w:rsidRPr="000E2C2C">
        <w:t>4.</w:t>
      </w:r>
      <w:r w:rsidRPr="000E2C2C">
        <w:tab/>
        <w:t xml:space="preserve">Порядок предотвращения </w:t>
      </w:r>
    </w:p>
    <w:p w:rsidR="000E2C2C" w:rsidRPr="000E2C2C" w:rsidRDefault="000E2C2C" w:rsidP="000E2C2C">
      <w:pPr>
        <w:pStyle w:val="a3"/>
        <w:jc w:val="both"/>
      </w:pPr>
      <w:r w:rsidRPr="000E2C2C">
        <w:t>или урегулирования конфликта интересов</w:t>
      </w:r>
    </w:p>
    <w:p w:rsidR="000E2C2C" w:rsidRPr="000E2C2C" w:rsidRDefault="000E2C2C" w:rsidP="000E2C2C">
      <w:pPr>
        <w:pStyle w:val="a3"/>
        <w:jc w:val="both"/>
      </w:pPr>
      <w:r w:rsidRPr="000E2C2C">
        <w:t>4.1.</w:t>
      </w:r>
      <w:r w:rsidRPr="000E2C2C">
        <w:tab/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0E2C2C" w:rsidRPr="000E2C2C" w:rsidRDefault="000E2C2C" w:rsidP="000E2C2C">
      <w:pPr>
        <w:pStyle w:val="a3"/>
        <w:jc w:val="both"/>
      </w:pPr>
      <w:r w:rsidRPr="000E2C2C">
        <w:t>4.2.</w:t>
      </w:r>
      <w:r w:rsidRPr="000E2C2C">
        <w:tab/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0E2C2C" w:rsidRPr="000E2C2C" w:rsidRDefault="000E2C2C" w:rsidP="000E2C2C">
      <w:pPr>
        <w:pStyle w:val="a3"/>
        <w:jc w:val="both"/>
      </w:pPr>
      <w:r w:rsidRPr="000E2C2C">
        <w:t>4.3.</w:t>
      </w:r>
      <w:r w:rsidRPr="000E2C2C">
        <w:tab/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0E2C2C" w:rsidRPr="000E2C2C" w:rsidRDefault="000E2C2C" w:rsidP="000E2C2C">
      <w:pPr>
        <w:pStyle w:val="a3"/>
        <w:jc w:val="both"/>
      </w:pPr>
      <w:r w:rsidRPr="000E2C2C">
        <w:t>4.4.</w:t>
      </w:r>
      <w:r w:rsidRPr="000E2C2C">
        <w:tab/>
        <w:t xml:space="preserve">Предотвращение или урегулирование конфликта интересов может состоять </w:t>
      </w:r>
      <w:proofErr w:type="gramStart"/>
      <w:r w:rsidRPr="000E2C2C">
        <w:t>в</w:t>
      </w:r>
      <w:proofErr w:type="gramEnd"/>
      <w:r w:rsidRPr="000E2C2C">
        <w:t>:</w:t>
      </w:r>
    </w:p>
    <w:p w:rsidR="000E2C2C" w:rsidRPr="000E2C2C" w:rsidRDefault="000E2C2C" w:rsidP="000E2C2C">
      <w:pPr>
        <w:pStyle w:val="a3"/>
        <w:jc w:val="both"/>
      </w:pPr>
      <w:r w:rsidRPr="000E2C2C">
        <w:t>– ограничение доступа работника к конкретной информации, которая может затрагивать личные интересы работника;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добровольном </w:t>
      </w:r>
      <w:proofErr w:type="gramStart"/>
      <w:r w:rsidRPr="000E2C2C">
        <w:t>отказе</w:t>
      </w:r>
      <w:proofErr w:type="gramEnd"/>
      <w:r w:rsidRPr="000E2C2C"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</w:t>
      </w:r>
      <w:proofErr w:type="gramStart"/>
      <w:r w:rsidRPr="000E2C2C">
        <w:t>пересмотре</w:t>
      </w:r>
      <w:proofErr w:type="gramEnd"/>
      <w:r w:rsidRPr="000E2C2C">
        <w:t xml:space="preserve"> и изменении трудовых обязанностей работника;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временном </w:t>
      </w:r>
      <w:proofErr w:type="gramStart"/>
      <w:r w:rsidRPr="000E2C2C">
        <w:t>отстранении</w:t>
      </w:r>
      <w:proofErr w:type="gramEnd"/>
      <w:r w:rsidRPr="000E2C2C">
        <w:t xml:space="preserve"> работника от должности, если его личные интересы входят в противоречие с трудовыми обязанностями;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</w:t>
      </w:r>
      <w:proofErr w:type="gramStart"/>
      <w:r w:rsidRPr="000E2C2C">
        <w:t>переводе</w:t>
      </w:r>
      <w:proofErr w:type="gramEnd"/>
      <w:r w:rsidRPr="000E2C2C"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0E2C2C" w:rsidRPr="000E2C2C" w:rsidRDefault="000E2C2C" w:rsidP="000E2C2C">
      <w:pPr>
        <w:pStyle w:val="a3"/>
        <w:jc w:val="both"/>
      </w:pPr>
      <w:r w:rsidRPr="000E2C2C"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</w:t>
      </w:r>
      <w:proofErr w:type="gramStart"/>
      <w:r w:rsidRPr="000E2C2C">
        <w:t>отказе</w:t>
      </w:r>
      <w:proofErr w:type="gramEnd"/>
      <w:r w:rsidRPr="000E2C2C">
        <w:t xml:space="preserve"> работника от своего личного интереса, порождающего конфликт с интересами организации;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</w:t>
      </w:r>
      <w:proofErr w:type="gramStart"/>
      <w:r w:rsidRPr="000E2C2C">
        <w:t>увольнении</w:t>
      </w:r>
      <w:proofErr w:type="gramEnd"/>
      <w:r w:rsidRPr="000E2C2C">
        <w:t xml:space="preserve"> работника из организации по инициативе работника;</w:t>
      </w:r>
    </w:p>
    <w:p w:rsidR="000E2C2C" w:rsidRPr="000E2C2C" w:rsidRDefault="000E2C2C" w:rsidP="000E2C2C">
      <w:pPr>
        <w:pStyle w:val="a3"/>
        <w:jc w:val="both"/>
      </w:pPr>
      <w:r w:rsidRPr="000E2C2C">
        <w:t xml:space="preserve">– </w:t>
      </w:r>
      <w:proofErr w:type="gramStart"/>
      <w:r w:rsidRPr="000E2C2C">
        <w:t>увольнении</w:t>
      </w:r>
      <w:proofErr w:type="gramEnd"/>
      <w:r w:rsidRPr="000E2C2C"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639D2" w:rsidRPr="000E2C2C" w:rsidRDefault="000E2C2C" w:rsidP="000E2C2C">
      <w:pPr>
        <w:pStyle w:val="a3"/>
        <w:jc w:val="both"/>
      </w:pPr>
      <w:r w:rsidRPr="000E2C2C">
        <w:t>4.5.</w:t>
      </w:r>
      <w:r w:rsidRPr="000E2C2C">
        <w:tab/>
        <w:t>Типовые ситуации конфликта интересов приведены в Приложении 2 к Положению о конфликте интересов.</w:t>
      </w:r>
    </w:p>
    <w:sectPr w:rsidR="002639D2" w:rsidRPr="000E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5E"/>
    <w:rsid w:val="000E2C2C"/>
    <w:rsid w:val="001502F4"/>
    <w:rsid w:val="002639D2"/>
    <w:rsid w:val="00533B5E"/>
    <w:rsid w:val="00CF2730"/>
    <w:rsid w:val="00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2016-09-09T13:16:00Z</dcterms:created>
  <dcterms:modified xsi:type="dcterms:W3CDTF">2016-09-12T14:33:00Z</dcterms:modified>
</cp:coreProperties>
</file>